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337DCA" w:rsidRDefault="00322003" w:rsidP="00322003">
      <w:pPr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На бланке участника закупки</w:t>
      </w:r>
    </w:p>
    <w:p w:rsidR="00322003" w:rsidRPr="00337DCA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337DCA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от____________________________</w:t>
      </w:r>
      <w:r w:rsidRPr="00337DCA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337DCA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337DCA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337DCA" w:rsidRDefault="00322003" w:rsidP="00322003">
      <w:pPr>
        <w:jc w:val="center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(безотзывная оферта)</w:t>
      </w:r>
    </w:p>
    <w:p w:rsidR="00322003" w:rsidRPr="00337DCA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«____» __________________ ______ г.</w:t>
      </w:r>
    </w:p>
    <w:p w:rsidR="00005C8F" w:rsidRPr="00337DCA" w:rsidRDefault="00005C8F" w:rsidP="00033F9C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033F9C">
        <w:rPr>
          <w:rFonts w:ascii="Times New Roman" w:hAnsi="Times New Roman"/>
          <w:highlight w:val="yellow"/>
        </w:rPr>
        <w:t>___________________________________________________</w:t>
      </w:r>
      <w:r w:rsidRPr="00337DCA">
        <w:rPr>
          <w:rFonts w:ascii="Times New Roman" w:hAnsi="Times New Roman"/>
        </w:rPr>
        <w:t xml:space="preserve"> </w:t>
      </w:r>
      <w:r w:rsidR="002D2202" w:rsidRPr="00337DCA">
        <w:rPr>
          <w:rFonts w:ascii="Times New Roman" w:hAnsi="Times New Roman"/>
        </w:rPr>
        <w:t xml:space="preserve">направляет настоящую оферту ООО «БНГРЭ» с целью заключения договора </w:t>
      </w:r>
      <w:r w:rsidR="009A436C" w:rsidRPr="00337DCA">
        <w:rPr>
          <w:rFonts w:ascii="Times New Roman" w:hAnsi="Times New Roman"/>
        </w:rPr>
        <w:t>«</w:t>
      </w:r>
      <w:r w:rsidR="00C16A5E">
        <w:rPr>
          <w:rFonts w:ascii="Times New Roman" w:hAnsi="Times New Roman"/>
        </w:rPr>
        <w:t xml:space="preserve">Выполнение подготовительных работ для скважин ГРР в </w:t>
      </w:r>
      <w:r w:rsidR="006C5FC9">
        <w:rPr>
          <w:rFonts w:ascii="Times New Roman" w:hAnsi="Times New Roman"/>
        </w:rPr>
        <w:t>202</w:t>
      </w:r>
      <w:r w:rsidR="00C16A5E">
        <w:rPr>
          <w:rFonts w:ascii="Times New Roman" w:hAnsi="Times New Roman"/>
        </w:rPr>
        <w:t>1</w:t>
      </w:r>
      <w:r w:rsidR="006C5FC9">
        <w:rPr>
          <w:rFonts w:ascii="Times New Roman" w:hAnsi="Times New Roman"/>
        </w:rPr>
        <w:t>-202</w:t>
      </w:r>
      <w:r w:rsidR="00C16A5E">
        <w:rPr>
          <w:rFonts w:ascii="Times New Roman" w:hAnsi="Times New Roman"/>
        </w:rPr>
        <w:t>4</w:t>
      </w:r>
      <w:r w:rsidR="006C5FC9">
        <w:rPr>
          <w:rFonts w:ascii="Times New Roman" w:hAnsi="Times New Roman"/>
        </w:rPr>
        <w:t xml:space="preserve"> г.г.</w:t>
      </w:r>
      <w:r w:rsidR="00C0615C">
        <w:rPr>
          <w:rFonts w:ascii="Times New Roman" w:hAnsi="Times New Roman"/>
        </w:rPr>
        <w:t xml:space="preserve">» </w:t>
      </w:r>
      <w:r w:rsidR="00171AB5">
        <w:rPr>
          <w:rFonts w:ascii="Times New Roman" w:hAnsi="Times New Roman"/>
        </w:rPr>
        <w:t xml:space="preserve">по </w:t>
      </w:r>
      <w:r w:rsidR="002D2202" w:rsidRPr="00337DCA">
        <w:rPr>
          <w:rFonts w:ascii="Times New Roman" w:hAnsi="Times New Roman"/>
          <w:b/>
        </w:rPr>
        <w:t>ПДО №</w:t>
      </w:r>
      <w:r w:rsidR="00C16A5E">
        <w:rPr>
          <w:rFonts w:ascii="Times New Roman" w:hAnsi="Times New Roman"/>
          <w:b/>
        </w:rPr>
        <w:t>37</w:t>
      </w:r>
      <w:r w:rsidR="00E14D15">
        <w:rPr>
          <w:rFonts w:ascii="Times New Roman" w:hAnsi="Times New Roman"/>
          <w:b/>
        </w:rPr>
        <w:t>-БНГРЭ-20</w:t>
      </w:r>
      <w:r w:rsidR="006C5FC9">
        <w:rPr>
          <w:rFonts w:ascii="Times New Roman" w:hAnsi="Times New Roman"/>
          <w:b/>
        </w:rPr>
        <w:t>2</w:t>
      </w:r>
      <w:r w:rsidR="00C16A5E">
        <w:rPr>
          <w:rFonts w:ascii="Times New Roman" w:hAnsi="Times New Roman"/>
          <w:b/>
        </w:rPr>
        <w:t>1</w:t>
      </w:r>
      <w:r w:rsidR="002D2202" w:rsidRPr="00337DCA">
        <w:rPr>
          <w:rFonts w:ascii="Times New Roman" w:hAnsi="Times New Roman"/>
          <w:b/>
        </w:rPr>
        <w:t xml:space="preserve"> </w:t>
      </w:r>
      <w:r w:rsidR="00171AB5">
        <w:rPr>
          <w:rFonts w:ascii="Times New Roman" w:hAnsi="Times New Roman"/>
          <w:b/>
        </w:rPr>
        <w:t>, л</w:t>
      </w:r>
      <w:r w:rsidR="00171AB5" w:rsidRPr="00337DCA">
        <w:rPr>
          <w:rFonts w:ascii="Times New Roman" w:hAnsi="Times New Roman"/>
          <w:b/>
        </w:rPr>
        <w:t>от</w:t>
      </w:r>
      <w:r w:rsidR="00171AB5">
        <w:rPr>
          <w:rFonts w:ascii="Times New Roman" w:hAnsi="Times New Roman"/>
          <w:b/>
        </w:rPr>
        <w:t xml:space="preserve"> </w:t>
      </w:r>
      <w:r w:rsidR="00171AB5" w:rsidRPr="00337DCA">
        <w:rPr>
          <w:rFonts w:ascii="Times New Roman" w:hAnsi="Times New Roman"/>
          <w:b/>
        </w:rPr>
        <w:t xml:space="preserve"> №</w:t>
      </w:r>
      <w:r w:rsidR="00FE503B">
        <w:rPr>
          <w:rFonts w:ascii="Times New Roman" w:hAnsi="Times New Roman"/>
          <w:b/>
        </w:rPr>
        <w:t>1</w:t>
      </w:r>
      <w:r w:rsidR="00BE5DFB">
        <w:rPr>
          <w:rFonts w:ascii="Times New Roman" w:hAnsi="Times New Roman"/>
          <w:b/>
        </w:rPr>
        <w:t xml:space="preserve"> объекты №№</w:t>
      </w:r>
      <w:r w:rsidR="00FE503B">
        <w:rPr>
          <w:rFonts w:ascii="Times New Roman" w:hAnsi="Times New Roman"/>
          <w:b/>
        </w:rPr>
        <w:t>1</w:t>
      </w:r>
      <w:r w:rsidR="00BE5DFB">
        <w:rPr>
          <w:rFonts w:ascii="Times New Roman" w:hAnsi="Times New Roman"/>
          <w:b/>
        </w:rPr>
        <w:t>,</w:t>
      </w:r>
      <w:r w:rsidR="00FE503B">
        <w:rPr>
          <w:rFonts w:ascii="Times New Roman" w:hAnsi="Times New Roman"/>
          <w:b/>
        </w:rPr>
        <w:t>2</w:t>
      </w:r>
      <w:r w:rsidR="00BE5DFB">
        <w:rPr>
          <w:rFonts w:ascii="Times New Roman" w:hAnsi="Times New Roman"/>
          <w:b/>
        </w:rPr>
        <w:t>,</w:t>
      </w:r>
      <w:r w:rsidR="00FE503B">
        <w:rPr>
          <w:rFonts w:ascii="Times New Roman" w:hAnsi="Times New Roman"/>
          <w:b/>
        </w:rPr>
        <w:t>3</w:t>
      </w:r>
      <w:r w:rsidR="003A0ADE">
        <w:rPr>
          <w:rFonts w:ascii="Times New Roman" w:hAnsi="Times New Roman"/>
          <w:b/>
        </w:rPr>
        <w:t>*</w:t>
      </w:r>
      <w:r w:rsidR="00171AB5" w:rsidRPr="00337DCA">
        <w:rPr>
          <w:rFonts w:ascii="Times New Roman" w:hAnsi="Times New Roman"/>
          <w:b/>
        </w:rPr>
        <w:t xml:space="preserve"> </w:t>
      </w:r>
      <w:r w:rsidR="002D2202" w:rsidRPr="00337DCA">
        <w:rPr>
          <w:rFonts w:ascii="Times New Roman" w:hAnsi="Times New Roman"/>
        </w:rPr>
        <w:t>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33"/>
        <w:gridCol w:w="2613"/>
      </w:tblGrid>
      <w:tr w:rsidR="00DA352A" w:rsidRPr="00532A8D" w:rsidTr="00DA352A">
        <w:trPr>
          <w:trHeight w:val="363"/>
        </w:trPr>
        <w:tc>
          <w:tcPr>
            <w:tcW w:w="567" w:type="dxa"/>
          </w:tcPr>
          <w:p w:rsidR="00DA352A" w:rsidRPr="00532A8D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33" w:type="dxa"/>
          </w:tcPr>
          <w:p w:rsidR="00DA352A" w:rsidRPr="00532A8D" w:rsidRDefault="00DA352A" w:rsidP="00033F9C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 xml:space="preserve">Предмет оферты </w:t>
            </w:r>
          </w:p>
        </w:tc>
        <w:tc>
          <w:tcPr>
            <w:tcW w:w="2613" w:type="dxa"/>
          </w:tcPr>
          <w:p w:rsidR="00DA352A" w:rsidRPr="00532A8D" w:rsidRDefault="00750297" w:rsidP="00750297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«Выполнение подготовительных работ для скважин ГРР в 2021-2024 г.г.»</w:t>
            </w:r>
          </w:p>
        </w:tc>
      </w:tr>
      <w:tr w:rsidR="00DA352A" w:rsidRPr="00532A8D" w:rsidTr="00DA352A">
        <w:trPr>
          <w:trHeight w:val="329"/>
        </w:trPr>
        <w:tc>
          <w:tcPr>
            <w:tcW w:w="567" w:type="dxa"/>
          </w:tcPr>
          <w:p w:rsidR="00DA352A" w:rsidRPr="00532A8D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33" w:type="dxa"/>
          </w:tcPr>
          <w:p w:rsidR="002D2202" w:rsidRPr="00532A8D" w:rsidRDefault="00790FDE" w:rsidP="00077BA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Срок оказания услуг: </w:t>
            </w:r>
            <w:r w:rsidR="00350785" w:rsidRPr="00532A8D">
              <w:rPr>
                <w:rFonts w:ascii="Times New Roman" w:hAnsi="Times New Roman"/>
                <w:sz w:val="18"/>
                <w:szCs w:val="18"/>
              </w:rPr>
              <w:t>Начало работ  не позднее 10 дней со дня уведомления о признании контрагента победителем. Период выполнения работ указан в Приложении № 2 к Форме 2.</w:t>
            </w:r>
          </w:p>
        </w:tc>
        <w:tc>
          <w:tcPr>
            <w:tcW w:w="2613" w:type="dxa"/>
          </w:tcPr>
          <w:p w:rsidR="00DA352A" w:rsidRPr="00532A8D" w:rsidRDefault="00033F9C" w:rsidP="00033F9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32A8D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790FDE" w:rsidRPr="00532A8D" w:rsidTr="00DA352A">
        <w:trPr>
          <w:trHeight w:val="675"/>
        </w:trPr>
        <w:tc>
          <w:tcPr>
            <w:tcW w:w="567" w:type="dxa"/>
          </w:tcPr>
          <w:p w:rsidR="00790FDE" w:rsidRPr="00532A8D" w:rsidRDefault="00790FDE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33" w:type="dxa"/>
          </w:tcPr>
          <w:p w:rsidR="00624492" w:rsidRDefault="00624492" w:rsidP="0062449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6.1к (а)</w:t>
            </w:r>
          </w:p>
          <w:p w:rsidR="002B0AC3" w:rsidRPr="00532A8D" w:rsidRDefault="00790FDE" w:rsidP="0062449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="00960FB7" w:rsidRPr="00532A8D">
              <w:rPr>
                <w:sz w:val="18"/>
                <w:szCs w:val="18"/>
              </w:rPr>
              <w:t xml:space="preserve"> </w:t>
            </w:r>
            <w:r w:rsidR="00960FB7"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="00960FB7" w:rsidRPr="00532A8D">
              <w:rPr>
                <w:sz w:val="18"/>
                <w:szCs w:val="18"/>
              </w:rPr>
              <w:t xml:space="preserve"> </w:t>
            </w:r>
            <w:r w:rsidR="003349F0" w:rsidRPr="00532A8D">
              <w:rPr>
                <w:rFonts w:ascii="Times New Roman" w:hAnsi="Times New Roman"/>
                <w:sz w:val="18"/>
                <w:szCs w:val="18"/>
              </w:rPr>
              <w:t>С</w:t>
            </w:r>
            <w:r w:rsidR="00750297" w:rsidRPr="00532A8D">
              <w:rPr>
                <w:rFonts w:ascii="Times New Roman" w:hAnsi="Times New Roman"/>
                <w:sz w:val="18"/>
                <w:szCs w:val="18"/>
              </w:rPr>
              <w:t>троительство,</w:t>
            </w:r>
            <w:r w:rsidR="00960FB7" w:rsidRPr="00532A8D">
              <w:rPr>
                <w:rFonts w:ascii="Times New Roman" w:hAnsi="Times New Roman"/>
                <w:sz w:val="18"/>
                <w:szCs w:val="18"/>
              </w:rPr>
              <w:t xml:space="preserve"> восстановление временной зимней автодороги</w:t>
            </w:r>
            <w:r w:rsidR="00750297" w:rsidRPr="00532A8D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="00750297"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="00750297" w:rsidRPr="00532A8D">
              <w:rPr>
                <w:rFonts w:ascii="Times New Roman" w:hAnsi="Times New Roman"/>
                <w:sz w:val="18"/>
                <w:szCs w:val="18"/>
              </w:rPr>
              <w:t xml:space="preserve"> работы</w:t>
            </w:r>
            <w:r w:rsidR="002B0AC3" w:rsidRPr="00532A8D">
              <w:rPr>
                <w:rFonts w:ascii="Times New Roman" w:hAnsi="Times New Roman"/>
                <w:sz w:val="18"/>
                <w:szCs w:val="18"/>
              </w:rPr>
              <w:t>, руб. без НДС</w:t>
            </w:r>
          </w:p>
          <w:p w:rsidR="00960FB7" w:rsidRPr="00532A8D" w:rsidRDefault="00960FB7" w:rsidP="0062449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Стоимость </w:t>
            </w:r>
            <w:r w:rsidR="00750297" w:rsidRPr="00532A8D">
              <w:rPr>
                <w:rFonts w:ascii="Times New Roman" w:hAnsi="Times New Roman"/>
                <w:sz w:val="18"/>
                <w:szCs w:val="18"/>
              </w:rPr>
              <w:t>2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этап - Земляные </w:t>
            </w:r>
            <w:r w:rsidR="00750297" w:rsidRPr="00532A8D">
              <w:rPr>
                <w:rFonts w:ascii="Times New Roman" w:hAnsi="Times New Roman"/>
                <w:sz w:val="18"/>
                <w:szCs w:val="18"/>
              </w:rPr>
              <w:t>и строительно-монтажные работы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руб. без НДС</w:t>
            </w:r>
          </w:p>
          <w:p w:rsidR="00624492" w:rsidRPr="00624492" w:rsidRDefault="00624492" w:rsidP="00033F9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033F9C" w:rsidRDefault="00790FDE" w:rsidP="0062449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 w:rsidR="00624492"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</w:t>
            </w:r>
            <w:r w:rsidR="00750297" w:rsidRPr="00532A8D">
              <w:rPr>
                <w:rFonts w:ascii="Times New Roman" w:hAnsi="Times New Roman"/>
                <w:sz w:val="18"/>
                <w:szCs w:val="18"/>
              </w:rPr>
              <w:t>«Выполнение подготовительных работ для скважин ГРР в 2021-202</w:t>
            </w:r>
            <w:r w:rsidR="00BD463D" w:rsidRPr="00532A8D">
              <w:rPr>
                <w:rFonts w:ascii="Times New Roman" w:hAnsi="Times New Roman"/>
                <w:sz w:val="18"/>
                <w:szCs w:val="18"/>
              </w:rPr>
              <w:t>2</w:t>
            </w:r>
            <w:r w:rsidR="00750297" w:rsidRPr="00532A8D">
              <w:rPr>
                <w:rFonts w:ascii="Times New Roman" w:hAnsi="Times New Roman"/>
                <w:sz w:val="18"/>
                <w:szCs w:val="18"/>
              </w:rPr>
              <w:t xml:space="preserve"> г.г.» </w:t>
            </w:r>
            <w:r w:rsidR="0027514B" w:rsidRPr="00532A8D">
              <w:rPr>
                <w:rFonts w:ascii="Times New Roman" w:hAnsi="Times New Roman"/>
                <w:sz w:val="18"/>
                <w:szCs w:val="18"/>
              </w:rPr>
              <w:t>по ПДО №</w:t>
            </w:r>
            <w:r w:rsidR="00750297" w:rsidRPr="00532A8D">
              <w:rPr>
                <w:rFonts w:ascii="Times New Roman" w:hAnsi="Times New Roman"/>
                <w:sz w:val="18"/>
                <w:szCs w:val="18"/>
              </w:rPr>
              <w:t>37</w:t>
            </w:r>
            <w:r w:rsidR="0027514B" w:rsidRPr="00532A8D">
              <w:rPr>
                <w:rFonts w:ascii="Times New Roman" w:hAnsi="Times New Roman"/>
                <w:sz w:val="18"/>
                <w:szCs w:val="18"/>
              </w:rPr>
              <w:t>-БНГРЭ-202</w:t>
            </w:r>
            <w:r w:rsidR="00750297" w:rsidRPr="00532A8D">
              <w:rPr>
                <w:rFonts w:ascii="Times New Roman" w:hAnsi="Times New Roman"/>
                <w:sz w:val="18"/>
                <w:szCs w:val="18"/>
              </w:rPr>
              <w:t>1</w:t>
            </w:r>
            <w:r w:rsidR="0027514B" w:rsidRPr="00532A8D">
              <w:rPr>
                <w:rFonts w:ascii="Times New Roman" w:hAnsi="Times New Roman"/>
                <w:sz w:val="18"/>
                <w:szCs w:val="18"/>
              </w:rPr>
              <w:t xml:space="preserve"> , лот  №</w:t>
            </w:r>
            <w:r w:rsidR="00FE503B" w:rsidRPr="00532A8D">
              <w:rPr>
                <w:rFonts w:ascii="Times New Roman" w:hAnsi="Times New Roman"/>
                <w:sz w:val="18"/>
                <w:szCs w:val="18"/>
              </w:rPr>
              <w:t>1</w:t>
            </w:r>
            <w:r w:rsidR="00BE5DFB" w:rsidRPr="00532A8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6F41BD" w:rsidRDefault="006F41BD" w:rsidP="0062449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  <w:p w:rsidR="00624492" w:rsidRDefault="00624492" w:rsidP="0062449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1, 2, 3</w:t>
            </w:r>
            <w:r w:rsidR="003A0ADE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  <w:p w:rsidR="006F41BD" w:rsidRPr="00624492" w:rsidRDefault="006F41BD" w:rsidP="0062449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1, 2, 3</w:t>
            </w:r>
            <w:r w:rsidR="003A0ADE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</w:tc>
        <w:tc>
          <w:tcPr>
            <w:tcW w:w="2613" w:type="dxa"/>
          </w:tcPr>
          <w:p w:rsidR="006F41BD" w:rsidRDefault="006F41BD" w:rsidP="006F41BD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790FDE" w:rsidRPr="00532A8D" w:rsidRDefault="00790FDE" w:rsidP="00077BAA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</w:t>
            </w:r>
            <w:r w:rsidR="00077BAA"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</w:t>
            </w: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</w:t>
            </w:r>
          </w:p>
          <w:p w:rsidR="00D978B4" w:rsidRPr="00532A8D" w:rsidRDefault="00D978B4" w:rsidP="00077BAA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D978B4" w:rsidRPr="00532A8D" w:rsidRDefault="00790FDE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</w:t>
            </w:r>
            <w:r w:rsidR="00077BAA"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</w:t>
            </w: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</w:t>
            </w:r>
          </w:p>
          <w:p w:rsidR="00624492" w:rsidRDefault="00624492" w:rsidP="006F41BD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077BAA" w:rsidRDefault="00077BAA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24492" w:rsidRDefault="00624492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24492" w:rsidRDefault="00624492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24492" w:rsidRDefault="00624492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Pr="00532A8D" w:rsidRDefault="006F41BD" w:rsidP="00077BAA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036949" w:rsidRPr="00532A8D" w:rsidTr="006F41BD">
        <w:trPr>
          <w:trHeight w:val="675"/>
        </w:trPr>
        <w:tc>
          <w:tcPr>
            <w:tcW w:w="567" w:type="dxa"/>
          </w:tcPr>
          <w:p w:rsidR="00036949" w:rsidRPr="00532A8D" w:rsidRDefault="0003694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33" w:type="dxa"/>
          </w:tcPr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6.1к (а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6F41BD" w:rsidRPr="00532A8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6F41BD" w:rsidRPr="00532A8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6F41BD" w:rsidRPr="00624492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1, 2, 3</w:t>
            </w:r>
            <w:r w:rsidR="003A0ADE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  <w:p w:rsidR="00036949" w:rsidRPr="00532A8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1, 2, 3</w:t>
            </w:r>
            <w:r w:rsidR="003A0ADE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№1</w:t>
            </w:r>
          </w:p>
        </w:tc>
        <w:tc>
          <w:tcPr>
            <w:tcW w:w="2613" w:type="dxa"/>
            <w:vAlign w:val="center"/>
          </w:tcPr>
          <w:p w:rsidR="006F41BD" w:rsidRDefault="006F41BD" w:rsidP="006F41BD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6F41BD" w:rsidRPr="00532A8D" w:rsidRDefault="006F41BD" w:rsidP="006F41B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6F41BD" w:rsidRPr="00532A8D" w:rsidRDefault="006F41BD" w:rsidP="006F41B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6F41BD" w:rsidRPr="00532A8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036949" w:rsidRPr="00532A8D" w:rsidRDefault="006F41BD" w:rsidP="006F41B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20638C" w:rsidRPr="00532A8D" w:rsidTr="00DA352A">
        <w:trPr>
          <w:trHeight w:val="675"/>
        </w:trPr>
        <w:tc>
          <w:tcPr>
            <w:tcW w:w="567" w:type="dxa"/>
          </w:tcPr>
          <w:p w:rsidR="0020638C" w:rsidRPr="00532A8D" w:rsidRDefault="0003694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7133" w:type="dxa"/>
          </w:tcPr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6.1к (б)</w:t>
            </w:r>
          </w:p>
          <w:p w:rsidR="006F41BD" w:rsidRPr="00532A8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6F41BD" w:rsidRPr="00532A8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6F41BD" w:rsidRPr="00624492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1, 2, 3</w:t>
            </w:r>
            <w:r w:rsidR="003A0ADE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  <w:p w:rsidR="0020638C" w:rsidRPr="00624492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1, 2, 3</w:t>
            </w:r>
            <w:r w:rsidR="003A0ADE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№1</w:t>
            </w:r>
          </w:p>
        </w:tc>
        <w:tc>
          <w:tcPr>
            <w:tcW w:w="2613" w:type="dxa"/>
          </w:tcPr>
          <w:p w:rsidR="006F41BD" w:rsidRDefault="006F41BD" w:rsidP="006F41BD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6F41BD" w:rsidRPr="00532A8D" w:rsidRDefault="006F41BD" w:rsidP="006F41B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6F41BD" w:rsidRPr="00532A8D" w:rsidRDefault="006F41BD" w:rsidP="006F41B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6F41BD" w:rsidRPr="00532A8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20638C" w:rsidRPr="00532A8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036949" w:rsidRPr="00532A8D" w:rsidTr="00DA352A">
        <w:trPr>
          <w:trHeight w:val="675"/>
        </w:trPr>
        <w:tc>
          <w:tcPr>
            <w:tcW w:w="567" w:type="dxa"/>
          </w:tcPr>
          <w:p w:rsidR="00036949" w:rsidRPr="00532A8D" w:rsidRDefault="0003694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133" w:type="dxa"/>
          </w:tcPr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6.1к (б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6F41BD" w:rsidRPr="00532A8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6F41BD" w:rsidRPr="00532A8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6F41BD" w:rsidRPr="00624492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  <w:p w:rsidR="006F41B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1, 2, 3</w:t>
            </w:r>
            <w:r w:rsidR="003A0ADE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по ПДО №37-БНГРЭ-2021 , лот  №1 </w:t>
            </w:r>
          </w:p>
          <w:p w:rsidR="00036949" w:rsidRPr="00532A8D" w:rsidRDefault="006F41BD" w:rsidP="006F41B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1, 2, 3</w:t>
            </w:r>
            <w:r w:rsidR="003A0ADE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№1</w:t>
            </w:r>
          </w:p>
        </w:tc>
        <w:tc>
          <w:tcPr>
            <w:tcW w:w="2613" w:type="dxa"/>
          </w:tcPr>
          <w:p w:rsidR="006F41BD" w:rsidRDefault="006F41BD" w:rsidP="006F41BD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6F41BD" w:rsidRPr="00532A8D" w:rsidRDefault="006F41BD" w:rsidP="006F41B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6F41BD" w:rsidRPr="00532A8D" w:rsidRDefault="006F41BD" w:rsidP="006F41B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6F41BD" w:rsidRPr="00532A8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41BD" w:rsidRDefault="006F41BD" w:rsidP="006F41BD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036949" w:rsidRPr="00532A8D" w:rsidRDefault="006F41BD" w:rsidP="006F41BD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B34C71" w:rsidRPr="00532A8D" w:rsidTr="00B34C71">
        <w:trPr>
          <w:trHeight w:val="53"/>
        </w:trPr>
        <w:tc>
          <w:tcPr>
            <w:tcW w:w="567" w:type="dxa"/>
          </w:tcPr>
          <w:p w:rsidR="00B34C71" w:rsidRPr="00532A8D" w:rsidRDefault="00B34C71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133" w:type="dxa"/>
          </w:tcPr>
          <w:p w:rsidR="00B34C71" w:rsidRPr="00532A8D" w:rsidRDefault="00B34C71" w:rsidP="0003694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Детализированное предложение представлено в Коммерческом предложении (6.1</w:t>
            </w:r>
            <w:proofErr w:type="gramStart"/>
            <w:r w:rsidRPr="00532A8D">
              <w:rPr>
                <w:rFonts w:ascii="Times New Roman" w:hAnsi="Times New Roman"/>
                <w:sz w:val="18"/>
                <w:szCs w:val="18"/>
              </w:rPr>
              <w:t>к(</w:t>
            </w:r>
            <w:proofErr w:type="gramEnd"/>
            <w:r w:rsidRPr="00532A8D">
              <w:rPr>
                <w:rFonts w:ascii="Times New Roman" w:hAnsi="Times New Roman"/>
                <w:sz w:val="18"/>
                <w:szCs w:val="18"/>
              </w:rPr>
              <w:t>а),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(а2),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(б)</w:t>
            </w:r>
            <w:r>
              <w:rPr>
                <w:rFonts w:ascii="Times New Roman" w:hAnsi="Times New Roman"/>
                <w:sz w:val="18"/>
                <w:szCs w:val="18"/>
              </w:rPr>
              <w:t>, (б2)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613" w:type="dxa"/>
          </w:tcPr>
          <w:p w:rsidR="00B34C71" w:rsidRPr="00532A8D" w:rsidRDefault="00B34C71" w:rsidP="0003694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6949" w:rsidRPr="00532A8D" w:rsidTr="00033F9C">
        <w:trPr>
          <w:trHeight w:val="78"/>
        </w:trPr>
        <w:tc>
          <w:tcPr>
            <w:tcW w:w="567" w:type="dxa"/>
          </w:tcPr>
          <w:p w:rsidR="00036949" w:rsidRPr="00532A8D" w:rsidRDefault="00B34C71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133" w:type="dxa"/>
          </w:tcPr>
          <w:p w:rsidR="00036949" w:rsidRPr="00532A8D" w:rsidRDefault="0003694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2613" w:type="dxa"/>
          </w:tcPr>
          <w:p w:rsidR="00036949" w:rsidRPr="00532A8D" w:rsidRDefault="0003694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6949" w:rsidRPr="00532A8D" w:rsidTr="00D67AD8">
        <w:trPr>
          <w:trHeight w:val="215"/>
        </w:trPr>
        <w:tc>
          <w:tcPr>
            <w:tcW w:w="567" w:type="dxa"/>
          </w:tcPr>
          <w:p w:rsidR="00036949" w:rsidRPr="00532A8D" w:rsidRDefault="007C1593" w:rsidP="0020638C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036949" w:rsidRPr="00532A8D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7133" w:type="dxa"/>
          </w:tcPr>
          <w:p w:rsidR="00036949" w:rsidRPr="00532A8D" w:rsidRDefault="00036949" w:rsidP="009B7B2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 xml:space="preserve">ЗАКАЗЧИК  осуществляет предоплату в размере 30% от стоимости </w:t>
            </w:r>
            <w:proofErr w:type="gramStart"/>
            <w:r w:rsidRPr="00532A8D">
              <w:rPr>
                <w:rFonts w:ascii="Times New Roman" w:hAnsi="Times New Roman"/>
                <w:sz w:val="18"/>
                <w:szCs w:val="18"/>
              </w:rPr>
              <w:t>НАРЯД-ЗАКАЗА</w:t>
            </w:r>
            <w:proofErr w:type="gram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в течение 10 (десяти) рабочих дней с момента предоставления счета на сумму предоплаты, выставляемого ПОДРЯДЧИКОМ, при наличии в распоряжении ЗАКАЗЧИКА оригинала безотзывной банковской гарантии, предоставленной ПОДРЯДЧИКОМ и соответствующей требованиям абзаца второго настоящего пункта.</w:t>
            </w:r>
          </w:p>
          <w:p w:rsidR="00036949" w:rsidRPr="00532A8D" w:rsidRDefault="00036949" w:rsidP="009B7B2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 xml:space="preserve">ПОДРЯДЧИК обеспечивает предоставление ЗАКАЗЧИКУ оригинала безотзывной банковской гарантий на сумму, определенную в абзаце первом настоящего пункта, выданную банком, согласованным с ЗАКАЗЧИКОМ, в письменном виде не позднее, чем за 15 (пятнадцать) дней до даты осуществления оплаты, предусмотренной настоящим пунктом, в целях обеспечения исполнения обязательства по выполнению РАБОТ. Текст банковской гарантии должен быть предварительно согласован с ЗАКАЗЧИКОМ в письменном виде. Срок действия банковской гарантии должен быть рассчитан как предельный срок исполнения обязательств по </w:t>
            </w:r>
            <w:proofErr w:type="gramStart"/>
            <w:r w:rsidRPr="00532A8D">
              <w:rPr>
                <w:rFonts w:ascii="Times New Roman" w:hAnsi="Times New Roman"/>
                <w:sz w:val="18"/>
                <w:szCs w:val="18"/>
              </w:rPr>
              <w:t>НАРЯД-ЗАКАЗУ</w:t>
            </w:r>
            <w:proofErr w:type="gram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увеличенный на 45 (сорок пять) рабочих дней. Оригиналы банковской гарантии должны быть предоставлены ЗАКАЗЧИКУ  с приложением оригиналов или нотариально заверенных копий документов, подтверждающих полномочия лиц, подписавших банковскую гарантию, а также оригинала или нотариально заверенной копии карточки образцов подписей. В случае просрочки ПОДРЯДЧИКОМ предоставления оригинала безотзывной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lastRenderedPageBreak/>
              <w:t>банковской гарантии, срок исполнения обязательств ЗАКАЗЧИКА  по осуществлению предоплаты передвигается соразмерно нарушенному ПОДРЯДЧИКОМ сроку предоставления оригинала безотзывной банковской гарантии.</w:t>
            </w:r>
          </w:p>
          <w:p w:rsidR="00036949" w:rsidRPr="00532A8D" w:rsidRDefault="00036949" w:rsidP="009B7B2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Настоящее условие является существенным условием ДОГОВОРА.</w:t>
            </w:r>
          </w:p>
          <w:p w:rsidR="00036949" w:rsidRPr="00532A8D" w:rsidRDefault="00036949" w:rsidP="009B7B2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 xml:space="preserve">Окончательный расчет за выполненные ПОДРЯДЧИКОМ РАБОТЫ (ЭТАП РАБОТ) за вычетом ранее уплаченных ЗАКАЗЧИКОМ авансовых платежей на основании настоящего пункта  ДОГОВОРА производится ЗАКАЗЧИКОМ </w:t>
            </w:r>
            <w:r w:rsidR="00330083" w:rsidRPr="00532A8D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 60 (шестидесятый) день "/>
                  </w:textInput>
                </w:ffData>
              </w:fldChar>
            </w:r>
            <w:r w:rsidRPr="00532A8D">
              <w:rPr>
                <w:rFonts w:ascii="Times New Roman" w:hAnsi="Times New Roman"/>
                <w:sz w:val="18"/>
                <w:szCs w:val="18"/>
              </w:rPr>
              <w:instrText xml:space="preserve"> FORMTEXT </w:instrText>
            </w:r>
            <w:r w:rsidR="00330083" w:rsidRPr="00532A8D">
              <w:rPr>
                <w:rFonts w:ascii="Times New Roman" w:hAnsi="Times New Roman"/>
                <w:sz w:val="18"/>
                <w:szCs w:val="18"/>
              </w:rPr>
            </w:r>
            <w:r w:rsidR="00330083" w:rsidRPr="00532A8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на 60 (шестидесятый) день </w:t>
            </w:r>
            <w:r w:rsidR="00330083" w:rsidRPr="00532A8D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со дня предъявления ПОДРЯДЧИКОМ ЗАКАЗЧИКУ оригиналов документов:</w:t>
            </w:r>
          </w:p>
          <w:p w:rsidR="00036949" w:rsidRPr="00532A8D" w:rsidRDefault="00036949" w:rsidP="009B7B2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оригинала счета-фактуры (оригиналов счетов-фактур), выставленного (выставленных) ПОДРЯДЧИКОМ в отношении принятых ЗАКАЗЧИКОМ РАБОТ после приемки РАБОТ и подписания ЗАКАЗЧИКОМ документов, указанных в п. 6.2 настоящего раздела ДОГОВОРА.</w:t>
            </w:r>
          </w:p>
          <w:p w:rsidR="00036949" w:rsidRPr="00532A8D" w:rsidRDefault="00036949" w:rsidP="009B7B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При этом необходимым условием оплаты является соответствие данных оригинала счета-фактуры данным первичных документов, подтверждающих приемку РАБОТ.</w:t>
            </w:r>
          </w:p>
        </w:tc>
        <w:tc>
          <w:tcPr>
            <w:tcW w:w="2613" w:type="dxa"/>
          </w:tcPr>
          <w:p w:rsidR="00036949" w:rsidRPr="00532A8D" w:rsidRDefault="00036949" w:rsidP="00033F9C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32A8D">
              <w:rPr>
                <w:rFonts w:ascii="Times New Roman" w:hAnsi="Times New Roman"/>
                <w:sz w:val="18"/>
                <w:szCs w:val="18"/>
              </w:rPr>
              <w:lastRenderedPageBreak/>
              <w:t>Согласны</w:t>
            </w:r>
            <w:proofErr w:type="gram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036949" w:rsidRPr="00532A8D" w:rsidTr="00D67AD8">
        <w:trPr>
          <w:trHeight w:val="215"/>
        </w:trPr>
        <w:tc>
          <w:tcPr>
            <w:tcW w:w="567" w:type="dxa"/>
          </w:tcPr>
          <w:p w:rsidR="00036949" w:rsidRPr="00532A8D" w:rsidRDefault="007C1593" w:rsidP="0020638C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</w:t>
            </w:r>
            <w:r w:rsidR="00036949" w:rsidRPr="00532A8D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7133" w:type="dxa"/>
          </w:tcPr>
          <w:p w:rsidR="00036949" w:rsidRPr="00532A8D" w:rsidRDefault="00036949" w:rsidP="009B7B2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 xml:space="preserve">ЗАКАЗЧИК оплачивает фактически выполненные и принятые РАБОТЫ (ЭТАП РАБОТ) </w:t>
            </w:r>
            <w:r w:rsidR="00330083" w:rsidRPr="00532A8D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 60 (шестидесятый) день "/>
                  </w:textInput>
                </w:ffData>
              </w:fldChar>
            </w:r>
            <w:r w:rsidRPr="00532A8D">
              <w:rPr>
                <w:rFonts w:ascii="Times New Roman" w:hAnsi="Times New Roman"/>
                <w:sz w:val="18"/>
                <w:szCs w:val="18"/>
              </w:rPr>
              <w:instrText xml:space="preserve"> FORMTEXT </w:instrText>
            </w:r>
            <w:r w:rsidR="00330083" w:rsidRPr="00532A8D">
              <w:rPr>
                <w:rFonts w:ascii="Times New Roman" w:hAnsi="Times New Roman"/>
                <w:sz w:val="18"/>
                <w:szCs w:val="18"/>
              </w:rPr>
            </w:r>
            <w:r w:rsidR="00330083" w:rsidRPr="00532A8D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на 60 (шестидесятый) день </w:t>
            </w:r>
            <w:r w:rsidR="00330083" w:rsidRPr="00532A8D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532A8D">
              <w:rPr>
                <w:rFonts w:ascii="Times New Roman" w:hAnsi="Times New Roman"/>
                <w:sz w:val="18"/>
                <w:szCs w:val="18"/>
              </w:rPr>
              <w:t>со дня предъявления ПОДРЯДЧИКОМ ЗАКАЗЧИКУ оригиналов документов:</w:t>
            </w:r>
          </w:p>
          <w:p w:rsidR="00036949" w:rsidRPr="00532A8D" w:rsidRDefault="00036949" w:rsidP="009B7B2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оригинала счета-фактуры (оригиналов счетов-фактур), выставленного (выставленных) ПОДРЯДЧИКОМ в отношении принятых ЗАКАЗЧИКОМ РАБОТ после приемки РАБОТ и подписания ЗАКАЗЧИКОМ документов, указанных в п. 6.2 настоящего раздела ДОГОВОРА.</w:t>
            </w:r>
          </w:p>
          <w:p w:rsidR="00036949" w:rsidRPr="00532A8D" w:rsidRDefault="00036949" w:rsidP="009B7B2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При этом необходимым условием оплаты является соответствие данных оригинала счета-фактуры данным первичных документов, подтверждающих приемку РАБОТ.</w:t>
            </w:r>
          </w:p>
        </w:tc>
        <w:tc>
          <w:tcPr>
            <w:tcW w:w="2613" w:type="dxa"/>
          </w:tcPr>
          <w:p w:rsidR="00036949" w:rsidRPr="00532A8D" w:rsidRDefault="00036949" w:rsidP="00033F9C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32A8D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036949" w:rsidRPr="00532A8D" w:rsidTr="00033F9C">
        <w:trPr>
          <w:trHeight w:val="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49" w:rsidRPr="00532A8D" w:rsidRDefault="007C1593" w:rsidP="006A1833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49" w:rsidRPr="00532A8D" w:rsidRDefault="00036949" w:rsidP="00033F9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Опцион: +/-50% от объема выполняемых работ. Срок действия опциона заканчивается не позднее даты окончания срока выполнения работ, предусмотренных Договором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49" w:rsidRPr="00532A8D" w:rsidRDefault="00036949" w:rsidP="00033F9C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32A8D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036949" w:rsidRPr="00532A8D" w:rsidTr="006A1833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49" w:rsidRPr="00532A8D" w:rsidRDefault="00B34C71" w:rsidP="00624492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7C159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49" w:rsidRPr="00532A8D" w:rsidRDefault="00036949" w:rsidP="0062449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Согласие с условиями проекта договора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49" w:rsidRPr="00532A8D" w:rsidRDefault="00036949" w:rsidP="00033F9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32A8D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/ не согласны</w:t>
            </w:r>
          </w:p>
        </w:tc>
      </w:tr>
    </w:tbl>
    <w:p w:rsidR="003A0ADE" w:rsidRPr="003A0ADE" w:rsidRDefault="003A0ADE" w:rsidP="003A0ADE">
      <w:pPr>
        <w:spacing w:before="0"/>
        <w:ind w:left="360"/>
        <w:jc w:val="both"/>
        <w:rPr>
          <w:rFonts w:ascii="Times New Roman" w:hAnsi="Times New Roman"/>
          <w:sz w:val="18"/>
          <w:szCs w:val="18"/>
        </w:rPr>
      </w:pPr>
      <w:r w:rsidRPr="003A0ADE">
        <w:rPr>
          <w:rFonts w:ascii="Times New Roman" w:hAnsi="Times New Roman"/>
          <w:sz w:val="18"/>
          <w:szCs w:val="18"/>
        </w:rPr>
        <w:t>* Под о</w:t>
      </w:r>
      <w:r w:rsidR="00697DA6">
        <w:rPr>
          <w:rFonts w:ascii="Times New Roman" w:hAnsi="Times New Roman"/>
          <w:sz w:val="18"/>
          <w:szCs w:val="18"/>
        </w:rPr>
        <w:t xml:space="preserve">бъектом в контексте настоящей формы </w:t>
      </w:r>
      <w:r w:rsidRPr="003A0ADE">
        <w:rPr>
          <w:rFonts w:ascii="Times New Roman" w:hAnsi="Times New Roman"/>
          <w:sz w:val="18"/>
          <w:szCs w:val="18"/>
        </w:rPr>
        <w:t xml:space="preserve">понимаются  производственные площадки  </w:t>
      </w:r>
      <w:proofErr w:type="gramStart"/>
      <w:r w:rsidRPr="003A0ADE">
        <w:rPr>
          <w:rFonts w:ascii="Times New Roman" w:hAnsi="Times New Roman"/>
          <w:sz w:val="18"/>
          <w:szCs w:val="18"/>
        </w:rPr>
        <w:t>Заказчика</w:t>
      </w:r>
      <w:proofErr w:type="gramEnd"/>
      <w:r w:rsidRPr="003A0ADE">
        <w:rPr>
          <w:rFonts w:ascii="Times New Roman" w:hAnsi="Times New Roman"/>
          <w:sz w:val="18"/>
          <w:szCs w:val="18"/>
        </w:rPr>
        <w:t xml:space="preserve">  на которых выполняется комплекс работ. На этапе подписания соответс</w:t>
      </w:r>
      <w:r w:rsidR="00697DA6">
        <w:rPr>
          <w:rFonts w:ascii="Times New Roman" w:hAnsi="Times New Roman"/>
          <w:sz w:val="18"/>
          <w:szCs w:val="18"/>
        </w:rPr>
        <w:t>т</w:t>
      </w:r>
      <w:r w:rsidRPr="003A0ADE">
        <w:rPr>
          <w:rFonts w:ascii="Times New Roman" w:hAnsi="Times New Roman"/>
          <w:sz w:val="18"/>
          <w:szCs w:val="18"/>
        </w:rPr>
        <w:t xml:space="preserve">вующих НАРЯД-ЗАКАЗОВ Заказчик указывает номер производственного  </w:t>
      </w:r>
      <w:proofErr w:type="gramStart"/>
      <w:r w:rsidRPr="003A0ADE">
        <w:rPr>
          <w:rFonts w:ascii="Times New Roman" w:hAnsi="Times New Roman"/>
          <w:sz w:val="18"/>
          <w:szCs w:val="18"/>
        </w:rPr>
        <w:t>объекта</w:t>
      </w:r>
      <w:proofErr w:type="gramEnd"/>
      <w:r w:rsidRPr="003A0ADE">
        <w:rPr>
          <w:rFonts w:ascii="Times New Roman" w:hAnsi="Times New Roman"/>
          <w:sz w:val="18"/>
          <w:szCs w:val="18"/>
        </w:rPr>
        <w:t xml:space="preserve"> на котором выполняется комплекс работ.</w:t>
      </w:r>
    </w:p>
    <w:p w:rsidR="003A0ADE" w:rsidRDefault="003A0ADE" w:rsidP="003A0ADE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033F9C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033F9C">
        <w:rPr>
          <w:rFonts w:ascii="Times New Roman" w:hAnsi="Times New Roman"/>
          <w:szCs w:val="22"/>
        </w:rPr>
        <w:t xml:space="preserve">Настоящее предложение может быть </w:t>
      </w:r>
      <w:r w:rsidRPr="00033F9C">
        <w:rPr>
          <w:rFonts w:ascii="Times New Roman" w:hAnsi="Times New Roman"/>
          <w:color w:val="000000" w:themeColor="text1"/>
          <w:szCs w:val="22"/>
        </w:rPr>
        <w:t xml:space="preserve">акцептовано </w:t>
      </w:r>
      <w:r w:rsidR="00BB33BC" w:rsidRPr="00033F9C">
        <w:rPr>
          <w:rFonts w:ascii="Times New Roman" w:hAnsi="Times New Roman"/>
          <w:b/>
          <w:color w:val="000000" w:themeColor="text1"/>
          <w:szCs w:val="22"/>
        </w:rPr>
        <w:t xml:space="preserve">до </w:t>
      </w:r>
      <w:r w:rsidR="00CC24EB" w:rsidRPr="00033F9C">
        <w:rPr>
          <w:rFonts w:ascii="Times New Roman" w:hAnsi="Times New Roman"/>
          <w:b/>
          <w:color w:val="000000" w:themeColor="text1"/>
          <w:szCs w:val="22"/>
        </w:rPr>
        <w:t>«</w:t>
      </w:r>
      <w:r w:rsidR="0051662A" w:rsidRPr="00033F9C">
        <w:rPr>
          <w:rFonts w:ascii="Times New Roman" w:hAnsi="Times New Roman"/>
          <w:b/>
          <w:color w:val="000000" w:themeColor="text1"/>
          <w:szCs w:val="22"/>
        </w:rPr>
        <w:t>3</w:t>
      </w:r>
      <w:r w:rsidR="00860448" w:rsidRPr="00033F9C">
        <w:rPr>
          <w:rFonts w:ascii="Times New Roman" w:hAnsi="Times New Roman"/>
          <w:b/>
          <w:color w:val="000000" w:themeColor="text1"/>
          <w:szCs w:val="22"/>
        </w:rPr>
        <w:t>1</w:t>
      </w:r>
      <w:r w:rsidR="00CC24EB" w:rsidRPr="00033F9C">
        <w:rPr>
          <w:rFonts w:ascii="Times New Roman" w:hAnsi="Times New Roman"/>
          <w:b/>
          <w:color w:val="000000" w:themeColor="text1"/>
          <w:szCs w:val="22"/>
        </w:rPr>
        <w:t>»</w:t>
      </w:r>
      <w:r w:rsidR="00F961CD" w:rsidRPr="00033F9C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="00750297" w:rsidRPr="00033F9C">
        <w:rPr>
          <w:rFonts w:ascii="Times New Roman" w:hAnsi="Times New Roman"/>
          <w:b/>
          <w:color w:val="000000" w:themeColor="text1"/>
          <w:szCs w:val="22"/>
        </w:rPr>
        <w:t>октября</w:t>
      </w:r>
      <w:r w:rsidR="0040567E" w:rsidRPr="00033F9C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="00CC24EB" w:rsidRPr="00033F9C">
        <w:rPr>
          <w:rFonts w:ascii="Times New Roman" w:hAnsi="Times New Roman"/>
          <w:b/>
          <w:color w:val="000000" w:themeColor="text1"/>
          <w:szCs w:val="22"/>
        </w:rPr>
        <w:t>20</w:t>
      </w:r>
      <w:r w:rsidR="0027514B" w:rsidRPr="00033F9C">
        <w:rPr>
          <w:rFonts w:ascii="Times New Roman" w:hAnsi="Times New Roman"/>
          <w:b/>
          <w:color w:val="000000" w:themeColor="text1"/>
          <w:szCs w:val="22"/>
        </w:rPr>
        <w:t>2</w:t>
      </w:r>
      <w:r w:rsidR="00750297" w:rsidRPr="00033F9C">
        <w:rPr>
          <w:rFonts w:ascii="Times New Roman" w:hAnsi="Times New Roman"/>
          <w:b/>
          <w:color w:val="000000" w:themeColor="text1"/>
          <w:szCs w:val="22"/>
        </w:rPr>
        <w:t>1</w:t>
      </w:r>
      <w:r w:rsidR="00102B95" w:rsidRPr="00033F9C">
        <w:rPr>
          <w:rFonts w:ascii="Times New Roman" w:hAnsi="Times New Roman"/>
          <w:b/>
          <w:szCs w:val="22"/>
        </w:rPr>
        <w:t xml:space="preserve"> </w:t>
      </w:r>
      <w:r w:rsidR="00CC24EB" w:rsidRPr="00033F9C">
        <w:rPr>
          <w:rFonts w:ascii="Times New Roman" w:hAnsi="Times New Roman"/>
          <w:b/>
          <w:szCs w:val="22"/>
        </w:rPr>
        <w:t>г.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337DCA">
        <w:rPr>
          <w:rFonts w:ascii="Times New Roman" w:hAnsi="Times New Roman"/>
          <w:szCs w:val="22"/>
        </w:rPr>
        <w:t xml:space="preserve"> </w:t>
      </w:r>
      <w:bookmarkStart w:id="0" w:name="_GoBack"/>
      <w:bookmarkEnd w:id="0"/>
    </w:p>
    <w:p w:rsidR="003A0ADE" w:rsidRPr="00337DCA" w:rsidRDefault="003A0ADE" w:rsidP="003A0ADE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sectPr w:rsidR="003A0ADE" w:rsidRPr="00337DCA" w:rsidSect="00624492">
      <w:headerReference w:type="default" r:id="rId8"/>
      <w:footerReference w:type="default" r:id="rId9"/>
      <w:pgSz w:w="11906" w:h="16838"/>
      <w:pgMar w:top="42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492" w:rsidRDefault="00624492" w:rsidP="004F6EB3">
      <w:pPr>
        <w:pStyle w:val="a7"/>
      </w:pPr>
      <w:r>
        <w:separator/>
      </w:r>
    </w:p>
  </w:endnote>
  <w:endnote w:type="continuationSeparator" w:id="0">
    <w:p w:rsidR="00624492" w:rsidRDefault="00624492" w:rsidP="004F6EB3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492" w:rsidRPr="004F6EB3" w:rsidRDefault="00624492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624492" w:rsidRPr="004F6EB3" w:rsidRDefault="00624492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492" w:rsidRDefault="00624492" w:rsidP="004F6EB3">
      <w:pPr>
        <w:pStyle w:val="a7"/>
      </w:pPr>
      <w:r>
        <w:separator/>
      </w:r>
    </w:p>
  </w:footnote>
  <w:footnote w:type="continuationSeparator" w:id="0">
    <w:p w:rsidR="00624492" w:rsidRDefault="00624492" w:rsidP="004F6EB3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492" w:rsidRDefault="00624492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>
      <w:rPr>
        <w:rFonts w:ascii="Times New Roman" w:hAnsi="Times New Roman"/>
        <w:b/>
        <w:sz w:val="24"/>
      </w:rPr>
      <w:t>.1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624492" w:rsidRDefault="00624492" w:rsidP="004F6EB3">
    <w:pPr>
      <w:jc w:val="right"/>
      <w:rPr>
        <w:rFonts w:ascii="Times New Roman" w:hAnsi="Times New Roman"/>
        <w:b/>
        <w:sz w:val="24"/>
        <w:u w:val="single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 xml:space="preserve">№ </w:t>
    </w:r>
    <w:r>
      <w:rPr>
        <w:rFonts w:ascii="Times New Roman" w:hAnsi="Times New Roman"/>
        <w:b/>
        <w:sz w:val="24"/>
        <w:u w:val="single"/>
      </w:rPr>
      <w:t>1</w:t>
    </w:r>
  </w:p>
  <w:p w:rsidR="00624492" w:rsidRDefault="00624492" w:rsidP="004F6EB3">
    <w:pPr>
      <w:jc w:val="right"/>
      <w:rPr>
        <w:rFonts w:ascii="Times New Roman" w:hAnsi="Times New Roman"/>
        <w:b/>
        <w:sz w:val="24"/>
        <w:u w:val="single"/>
      </w:rPr>
    </w:pPr>
  </w:p>
  <w:p w:rsidR="00624492" w:rsidRPr="004F6EB3" w:rsidRDefault="00624492" w:rsidP="004F6EB3">
    <w:pPr>
      <w:jc w:val="right"/>
      <w:rPr>
        <w:rFonts w:ascii="Times New Roman" w:hAnsi="Times New Roman"/>
        <w:b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9735015"/>
    <w:multiLevelType w:val="hybridMultilevel"/>
    <w:tmpl w:val="F41A13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C40168"/>
    <w:multiLevelType w:val="multilevel"/>
    <w:tmpl w:val="973C510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10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4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6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8"/>
  </w:num>
  <w:num w:numId="5">
    <w:abstractNumId w:val="1"/>
  </w:num>
  <w:num w:numId="6">
    <w:abstractNumId w:val="0"/>
  </w:num>
  <w:num w:numId="7">
    <w:abstractNumId w:val="11"/>
  </w:num>
  <w:num w:numId="8">
    <w:abstractNumId w:val="4"/>
  </w:num>
  <w:num w:numId="9">
    <w:abstractNumId w:val="14"/>
  </w:num>
  <w:num w:numId="10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</w:num>
  <w:num w:numId="13">
    <w:abstractNumId w:val="2"/>
  </w:num>
  <w:num w:numId="14">
    <w:abstractNumId w:val="16"/>
  </w:num>
  <w:num w:numId="15">
    <w:abstractNumId w:val="7"/>
  </w:num>
  <w:num w:numId="16">
    <w:abstractNumId w:val="6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00D17"/>
    <w:rsid w:val="00004A00"/>
    <w:rsid w:val="00005C8F"/>
    <w:rsid w:val="000061BF"/>
    <w:rsid w:val="0000734F"/>
    <w:rsid w:val="000176D1"/>
    <w:rsid w:val="00023452"/>
    <w:rsid w:val="00032755"/>
    <w:rsid w:val="0003317F"/>
    <w:rsid w:val="0003349A"/>
    <w:rsid w:val="00033F9C"/>
    <w:rsid w:val="00036949"/>
    <w:rsid w:val="0003727B"/>
    <w:rsid w:val="00045BC1"/>
    <w:rsid w:val="00053205"/>
    <w:rsid w:val="00061EFE"/>
    <w:rsid w:val="00065C4C"/>
    <w:rsid w:val="0006710C"/>
    <w:rsid w:val="00077BAA"/>
    <w:rsid w:val="00087296"/>
    <w:rsid w:val="0009741D"/>
    <w:rsid w:val="000B5648"/>
    <w:rsid w:val="000C16BA"/>
    <w:rsid w:val="000C352F"/>
    <w:rsid w:val="000C43A0"/>
    <w:rsid w:val="000D3E19"/>
    <w:rsid w:val="00102B95"/>
    <w:rsid w:val="00110308"/>
    <w:rsid w:val="001142D4"/>
    <w:rsid w:val="00115535"/>
    <w:rsid w:val="0011699B"/>
    <w:rsid w:val="00120D01"/>
    <w:rsid w:val="00122077"/>
    <w:rsid w:val="00153B6B"/>
    <w:rsid w:val="0016384E"/>
    <w:rsid w:val="00165EDE"/>
    <w:rsid w:val="00166B0E"/>
    <w:rsid w:val="001670FF"/>
    <w:rsid w:val="00167930"/>
    <w:rsid w:val="00171AB5"/>
    <w:rsid w:val="00176DD0"/>
    <w:rsid w:val="001905F2"/>
    <w:rsid w:val="0019094B"/>
    <w:rsid w:val="00192832"/>
    <w:rsid w:val="001961D5"/>
    <w:rsid w:val="00197DEF"/>
    <w:rsid w:val="001B595E"/>
    <w:rsid w:val="001C0533"/>
    <w:rsid w:val="001D4C2A"/>
    <w:rsid w:val="001D4D71"/>
    <w:rsid w:val="001D5C08"/>
    <w:rsid w:val="001E31CA"/>
    <w:rsid w:val="001F0D8A"/>
    <w:rsid w:val="001F67B0"/>
    <w:rsid w:val="002018A6"/>
    <w:rsid w:val="0020638C"/>
    <w:rsid w:val="0020711C"/>
    <w:rsid w:val="0021237B"/>
    <w:rsid w:val="00221996"/>
    <w:rsid w:val="00221C4D"/>
    <w:rsid w:val="00230399"/>
    <w:rsid w:val="00240196"/>
    <w:rsid w:val="00240910"/>
    <w:rsid w:val="00245ECC"/>
    <w:rsid w:val="00250A9E"/>
    <w:rsid w:val="002549DF"/>
    <w:rsid w:val="0025591E"/>
    <w:rsid w:val="00273A25"/>
    <w:rsid w:val="0027514B"/>
    <w:rsid w:val="002809FA"/>
    <w:rsid w:val="00294716"/>
    <w:rsid w:val="002A2A32"/>
    <w:rsid w:val="002A2A6F"/>
    <w:rsid w:val="002B0AC3"/>
    <w:rsid w:val="002B267A"/>
    <w:rsid w:val="002B7026"/>
    <w:rsid w:val="002D04A1"/>
    <w:rsid w:val="002D2202"/>
    <w:rsid w:val="002D6F84"/>
    <w:rsid w:val="002E0201"/>
    <w:rsid w:val="002E3F8E"/>
    <w:rsid w:val="002F3B2C"/>
    <w:rsid w:val="00304B07"/>
    <w:rsid w:val="003068A9"/>
    <w:rsid w:val="00311F23"/>
    <w:rsid w:val="00315F0F"/>
    <w:rsid w:val="00322003"/>
    <w:rsid w:val="003270B1"/>
    <w:rsid w:val="00327CAF"/>
    <w:rsid w:val="00330083"/>
    <w:rsid w:val="003349F0"/>
    <w:rsid w:val="00337DCA"/>
    <w:rsid w:val="00350785"/>
    <w:rsid w:val="003625EB"/>
    <w:rsid w:val="003656F1"/>
    <w:rsid w:val="0037052E"/>
    <w:rsid w:val="00370C40"/>
    <w:rsid w:val="00380DAE"/>
    <w:rsid w:val="0038270A"/>
    <w:rsid w:val="00387778"/>
    <w:rsid w:val="0039049A"/>
    <w:rsid w:val="00390D40"/>
    <w:rsid w:val="00390FFE"/>
    <w:rsid w:val="003A0ADE"/>
    <w:rsid w:val="003B1101"/>
    <w:rsid w:val="003B587C"/>
    <w:rsid w:val="003C6EE4"/>
    <w:rsid w:val="003E0CF9"/>
    <w:rsid w:val="003E7B23"/>
    <w:rsid w:val="003F0515"/>
    <w:rsid w:val="003F5BBC"/>
    <w:rsid w:val="0040567E"/>
    <w:rsid w:val="00410A51"/>
    <w:rsid w:val="0041549F"/>
    <w:rsid w:val="00425674"/>
    <w:rsid w:val="00430C79"/>
    <w:rsid w:val="0043764F"/>
    <w:rsid w:val="00437EEC"/>
    <w:rsid w:val="004526C3"/>
    <w:rsid w:val="00452877"/>
    <w:rsid w:val="00472E1D"/>
    <w:rsid w:val="00474E87"/>
    <w:rsid w:val="004A5529"/>
    <w:rsid w:val="004A58AC"/>
    <w:rsid w:val="004A65B9"/>
    <w:rsid w:val="004B46A8"/>
    <w:rsid w:val="004C10D4"/>
    <w:rsid w:val="004C41C3"/>
    <w:rsid w:val="004D01E1"/>
    <w:rsid w:val="004D6E60"/>
    <w:rsid w:val="004E32C6"/>
    <w:rsid w:val="004F13E6"/>
    <w:rsid w:val="004F15EB"/>
    <w:rsid w:val="004F5A15"/>
    <w:rsid w:val="004F6EB3"/>
    <w:rsid w:val="00503AD3"/>
    <w:rsid w:val="005040A5"/>
    <w:rsid w:val="00505A5A"/>
    <w:rsid w:val="0050606C"/>
    <w:rsid w:val="00510F8F"/>
    <w:rsid w:val="00512C5C"/>
    <w:rsid w:val="00512CE4"/>
    <w:rsid w:val="00513FF5"/>
    <w:rsid w:val="00514355"/>
    <w:rsid w:val="0051662A"/>
    <w:rsid w:val="00527208"/>
    <w:rsid w:val="00527A97"/>
    <w:rsid w:val="005319D1"/>
    <w:rsid w:val="00532A8D"/>
    <w:rsid w:val="0054383D"/>
    <w:rsid w:val="005523C3"/>
    <w:rsid w:val="00557CAA"/>
    <w:rsid w:val="0057015D"/>
    <w:rsid w:val="0057331A"/>
    <w:rsid w:val="00574929"/>
    <w:rsid w:val="005777A6"/>
    <w:rsid w:val="005904DC"/>
    <w:rsid w:val="00597A49"/>
    <w:rsid w:val="005C4B13"/>
    <w:rsid w:val="005C5E13"/>
    <w:rsid w:val="005D5D4B"/>
    <w:rsid w:val="005E6253"/>
    <w:rsid w:val="005E63F6"/>
    <w:rsid w:val="005E77F7"/>
    <w:rsid w:val="00603850"/>
    <w:rsid w:val="00607848"/>
    <w:rsid w:val="006133F2"/>
    <w:rsid w:val="00615E3F"/>
    <w:rsid w:val="00624492"/>
    <w:rsid w:val="006247BD"/>
    <w:rsid w:val="0063461D"/>
    <w:rsid w:val="00645EED"/>
    <w:rsid w:val="00656D73"/>
    <w:rsid w:val="006650E9"/>
    <w:rsid w:val="0067087F"/>
    <w:rsid w:val="00673617"/>
    <w:rsid w:val="00677A7C"/>
    <w:rsid w:val="00680E01"/>
    <w:rsid w:val="006917DC"/>
    <w:rsid w:val="00695BC8"/>
    <w:rsid w:val="00697DA6"/>
    <w:rsid w:val="006A1833"/>
    <w:rsid w:val="006A3250"/>
    <w:rsid w:val="006A6387"/>
    <w:rsid w:val="006A7CEE"/>
    <w:rsid w:val="006A7F42"/>
    <w:rsid w:val="006B2474"/>
    <w:rsid w:val="006C479F"/>
    <w:rsid w:val="006C5FC9"/>
    <w:rsid w:val="006F41BD"/>
    <w:rsid w:val="007022C1"/>
    <w:rsid w:val="00707891"/>
    <w:rsid w:val="00713CD3"/>
    <w:rsid w:val="007147FA"/>
    <w:rsid w:val="00716D50"/>
    <w:rsid w:val="0073388C"/>
    <w:rsid w:val="00741215"/>
    <w:rsid w:val="00741BD2"/>
    <w:rsid w:val="00744F87"/>
    <w:rsid w:val="00750297"/>
    <w:rsid w:val="007570C8"/>
    <w:rsid w:val="007636DF"/>
    <w:rsid w:val="00773E7F"/>
    <w:rsid w:val="00776DD5"/>
    <w:rsid w:val="00777C4E"/>
    <w:rsid w:val="007843E6"/>
    <w:rsid w:val="0078779D"/>
    <w:rsid w:val="00790FDE"/>
    <w:rsid w:val="007A6D40"/>
    <w:rsid w:val="007B1862"/>
    <w:rsid w:val="007B1B68"/>
    <w:rsid w:val="007C1593"/>
    <w:rsid w:val="007E0AA4"/>
    <w:rsid w:val="007F7BB6"/>
    <w:rsid w:val="00802CF2"/>
    <w:rsid w:val="00807A74"/>
    <w:rsid w:val="00810CF3"/>
    <w:rsid w:val="00812CCA"/>
    <w:rsid w:val="0082049A"/>
    <w:rsid w:val="0083558D"/>
    <w:rsid w:val="00837612"/>
    <w:rsid w:val="00841533"/>
    <w:rsid w:val="0084474D"/>
    <w:rsid w:val="00847BE2"/>
    <w:rsid w:val="0085297E"/>
    <w:rsid w:val="008553EA"/>
    <w:rsid w:val="008569C4"/>
    <w:rsid w:val="00860448"/>
    <w:rsid w:val="00863D9B"/>
    <w:rsid w:val="00864E95"/>
    <w:rsid w:val="00870A76"/>
    <w:rsid w:val="00870CD4"/>
    <w:rsid w:val="00877A07"/>
    <w:rsid w:val="00887954"/>
    <w:rsid w:val="008A062E"/>
    <w:rsid w:val="008A1B26"/>
    <w:rsid w:val="008A28DF"/>
    <w:rsid w:val="008A4B02"/>
    <w:rsid w:val="008B0274"/>
    <w:rsid w:val="008B0BB8"/>
    <w:rsid w:val="008C0AD7"/>
    <w:rsid w:val="008C207A"/>
    <w:rsid w:val="008C23CE"/>
    <w:rsid w:val="008C47A3"/>
    <w:rsid w:val="008D6FEE"/>
    <w:rsid w:val="008E19AD"/>
    <w:rsid w:val="008E1E34"/>
    <w:rsid w:val="008F01DA"/>
    <w:rsid w:val="009000F5"/>
    <w:rsid w:val="00900651"/>
    <w:rsid w:val="009136CF"/>
    <w:rsid w:val="00917EB9"/>
    <w:rsid w:val="0092123A"/>
    <w:rsid w:val="00934C4E"/>
    <w:rsid w:val="00946375"/>
    <w:rsid w:val="00947357"/>
    <w:rsid w:val="00952504"/>
    <w:rsid w:val="009544CA"/>
    <w:rsid w:val="00954A6D"/>
    <w:rsid w:val="00960FB7"/>
    <w:rsid w:val="0096215B"/>
    <w:rsid w:val="0096670B"/>
    <w:rsid w:val="00971A33"/>
    <w:rsid w:val="00987C52"/>
    <w:rsid w:val="009924DA"/>
    <w:rsid w:val="009A436C"/>
    <w:rsid w:val="009A4BF0"/>
    <w:rsid w:val="009A7605"/>
    <w:rsid w:val="009B7B24"/>
    <w:rsid w:val="009C07D8"/>
    <w:rsid w:val="009C22BE"/>
    <w:rsid w:val="009C6FD0"/>
    <w:rsid w:val="009E0A69"/>
    <w:rsid w:val="009F5419"/>
    <w:rsid w:val="009F5D48"/>
    <w:rsid w:val="009F65AE"/>
    <w:rsid w:val="009F6DDB"/>
    <w:rsid w:val="00A05755"/>
    <w:rsid w:val="00A06267"/>
    <w:rsid w:val="00A1018B"/>
    <w:rsid w:val="00A141CC"/>
    <w:rsid w:val="00A2229E"/>
    <w:rsid w:val="00A24AF0"/>
    <w:rsid w:val="00A35901"/>
    <w:rsid w:val="00A4683A"/>
    <w:rsid w:val="00A536B2"/>
    <w:rsid w:val="00A56872"/>
    <w:rsid w:val="00A60E5D"/>
    <w:rsid w:val="00A710BF"/>
    <w:rsid w:val="00A77E0F"/>
    <w:rsid w:val="00A95154"/>
    <w:rsid w:val="00A977BD"/>
    <w:rsid w:val="00AA7664"/>
    <w:rsid w:val="00AB0581"/>
    <w:rsid w:val="00AB1A85"/>
    <w:rsid w:val="00AC070C"/>
    <w:rsid w:val="00AC2A02"/>
    <w:rsid w:val="00AE15BD"/>
    <w:rsid w:val="00AF50E5"/>
    <w:rsid w:val="00B04EEF"/>
    <w:rsid w:val="00B0504D"/>
    <w:rsid w:val="00B34C71"/>
    <w:rsid w:val="00B3534B"/>
    <w:rsid w:val="00B35A7E"/>
    <w:rsid w:val="00B40102"/>
    <w:rsid w:val="00B415A4"/>
    <w:rsid w:val="00B42E85"/>
    <w:rsid w:val="00B50C8F"/>
    <w:rsid w:val="00B610B2"/>
    <w:rsid w:val="00B63E34"/>
    <w:rsid w:val="00B72F1A"/>
    <w:rsid w:val="00B73F9E"/>
    <w:rsid w:val="00B77632"/>
    <w:rsid w:val="00B83308"/>
    <w:rsid w:val="00B84F43"/>
    <w:rsid w:val="00B91E88"/>
    <w:rsid w:val="00B9794B"/>
    <w:rsid w:val="00BA4268"/>
    <w:rsid w:val="00BB1B15"/>
    <w:rsid w:val="00BB33BC"/>
    <w:rsid w:val="00BC02CE"/>
    <w:rsid w:val="00BC665F"/>
    <w:rsid w:val="00BC6DEA"/>
    <w:rsid w:val="00BD463D"/>
    <w:rsid w:val="00BE3DCD"/>
    <w:rsid w:val="00BE5DFB"/>
    <w:rsid w:val="00BE626C"/>
    <w:rsid w:val="00C01F59"/>
    <w:rsid w:val="00C02233"/>
    <w:rsid w:val="00C0615C"/>
    <w:rsid w:val="00C07874"/>
    <w:rsid w:val="00C164C8"/>
    <w:rsid w:val="00C16A5E"/>
    <w:rsid w:val="00C2053E"/>
    <w:rsid w:val="00C20B1B"/>
    <w:rsid w:val="00C2728D"/>
    <w:rsid w:val="00C43615"/>
    <w:rsid w:val="00C545CC"/>
    <w:rsid w:val="00C5515C"/>
    <w:rsid w:val="00C57578"/>
    <w:rsid w:val="00C74E8F"/>
    <w:rsid w:val="00C771A8"/>
    <w:rsid w:val="00C77236"/>
    <w:rsid w:val="00C81398"/>
    <w:rsid w:val="00C907BE"/>
    <w:rsid w:val="00C941F0"/>
    <w:rsid w:val="00C97599"/>
    <w:rsid w:val="00CB0DC7"/>
    <w:rsid w:val="00CC24EB"/>
    <w:rsid w:val="00CD3393"/>
    <w:rsid w:val="00CD63F4"/>
    <w:rsid w:val="00CE085C"/>
    <w:rsid w:val="00CE31B8"/>
    <w:rsid w:val="00CF2748"/>
    <w:rsid w:val="00CF34E0"/>
    <w:rsid w:val="00D07AF9"/>
    <w:rsid w:val="00D208D9"/>
    <w:rsid w:val="00D258D3"/>
    <w:rsid w:val="00D45560"/>
    <w:rsid w:val="00D56E0B"/>
    <w:rsid w:val="00D61FFB"/>
    <w:rsid w:val="00D67AD8"/>
    <w:rsid w:val="00D67AEA"/>
    <w:rsid w:val="00D7389B"/>
    <w:rsid w:val="00D8132A"/>
    <w:rsid w:val="00D87043"/>
    <w:rsid w:val="00D93987"/>
    <w:rsid w:val="00D978B4"/>
    <w:rsid w:val="00DA2C8B"/>
    <w:rsid w:val="00DA352A"/>
    <w:rsid w:val="00DA71EE"/>
    <w:rsid w:val="00DC2DB0"/>
    <w:rsid w:val="00DD2C4D"/>
    <w:rsid w:val="00DD4B7D"/>
    <w:rsid w:val="00DE2514"/>
    <w:rsid w:val="00DF28FD"/>
    <w:rsid w:val="00DF601A"/>
    <w:rsid w:val="00E00047"/>
    <w:rsid w:val="00E0089E"/>
    <w:rsid w:val="00E03002"/>
    <w:rsid w:val="00E10D21"/>
    <w:rsid w:val="00E14D15"/>
    <w:rsid w:val="00E200B6"/>
    <w:rsid w:val="00E21171"/>
    <w:rsid w:val="00E327CC"/>
    <w:rsid w:val="00E50E90"/>
    <w:rsid w:val="00E51A7C"/>
    <w:rsid w:val="00E53FC6"/>
    <w:rsid w:val="00E549D9"/>
    <w:rsid w:val="00E56987"/>
    <w:rsid w:val="00E6246E"/>
    <w:rsid w:val="00E71C70"/>
    <w:rsid w:val="00E80A1F"/>
    <w:rsid w:val="00E86BE8"/>
    <w:rsid w:val="00E947DD"/>
    <w:rsid w:val="00EA695B"/>
    <w:rsid w:val="00EB3B17"/>
    <w:rsid w:val="00EB66C0"/>
    <w:rsid w:val="00EC2D74"/>
    <w:rsid w:val="00ED4692"/>
    <w:rsid w:val="00EE0792"/>
    <w:rsid w:val="00EE444E"/>
    <w:rsid w:val="00EF026C"/>
    <w:rsid w:val="00F07FDA"/>
    <w:rsid w:val="00F13C56"/>
    <w:rsid w:val="00F15AE9"/>
    <w:rsid w:val="00F16761"/>
    <w:rsid w:val="00F2447C"/>
    <w:rsid w:val="00F25753"/>
    <w:rsid w:val="00F328D7"/>
    <w:rsid w:val="00F3753B"/>
    <w:rsid w:val="00F5386F"/>
    <w:rsid w:val="00F64EEF"/>
    <w:rsid w:val="00F65892"/>
    <w:rsid w:val="00F70947"/>
    <w:rsid w:val="00F90B8F"/>
    <w:rsid w:val="00F961CD"/>
    <w:rsid w:val="00FB251C"/>
    <w:rsid w:val="00FB7003"/>
    <w:rsid w:val="00FC001F"/>
    <w:rsid w:val="00FD1FE7"/>
    <w:rsid w:val="00FD46D9"/>
    <w:rsid w:val="00FE503B"/>
    <w:rsid w:val="00FF02FE"/>
    <w:rsid w:val="00FF1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"/>
    <w:basedOn w:val="a"/>
    <w:link w:val="a4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b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D220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D220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430C79"/>
    <w:rPr>
      <w:vertAlign w:val="superscript"/>
    </w:rPr>
  </w:style>
  <w:style w:type="character" w:customStyle="1" w:styleId="a4">
    <w:name w:val="Абзац списка Знак"/>
    <w:aliases w:val="Bullet_IRAO Знак,List Paragraph Знак"/>
    <w:basedOn w:val="a0"/>
    <w:link w:val="a3"/>
    <w:uiPriority w:val="34"/>
    <w:rsid w:val="004C10D4"/>
    <w:rPr>
      <w:rFonts w:ascii="Calibri" w:eastAsia="Times New Roman" w:hAnsi="Calibri" w:cs="Times New Roman"/>
    </w:rPr>
  </w:style>
  <w:style w:type="paragraph" w:styleId="1">
    <w:name w:val="toc 1"/>
    <w:basedOn w:val="a"/>
    <w:next w:val="a"/>
    <w:uiPriority w:val="39"/>
    <w:qFormat/>
    <w:rsid w:val="006A3250"/>
    <w:pPr>
      <w:tabs>
        <w:tab w:val="right" w:leader="dot" w:pos="9960"/>
      </w:tabs>
      <w:spacing w:before="0" w:after="120"/>
      <w:ind w:left="17" w:right="17" w:firstLine="851"/>
    </w:pPr>
    <w:rPr>
      <w:rFonts w:cs="Arial"/>
      <w:b/>
      <w:bCs/>
      <w:noProof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B40B4-BA5E-4B85-8E34-937DFDCD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3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korsukova_ea</cp:lastModifiedBy>
  <cp:revision>60</cp:revision>
  <cp:lastPrinted>2017-05-29T08:18:00Z</cp:lastPrinted>
  <dcterms:created xsi:type="dcterms:W3CDTF">2018-08-16T07:11:00Z</dcterms:created>
  <dcterms:modified xsi:type="dcterms:W3CDTF">2021-08-30T02:43:00Z</dcterms:modified>
</cp:coreProperties>
</file>